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svg" ContentType="image/svg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pPr w:leftFromText="180" w:rightFromText="180" w:vertAnchor="text" w:horzAnchor="margin" w:tblpY="39"/>
        <w:tblW w:w="0" w:type="auto"/>
        <w:tblLook w:val="04A0"/>
      </w:tblPr>
      <w:tblGrid>
        <w:gridCol w:w="2093"/>
        <w:gridCol w:w="7195"/>
      </w:tblGrid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Ime i prezime: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Razred: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DC5DD2" w:rsidRPr="00BB6CD1" w:rsidTr="008234EF">
        <w:tc>
          <w:tcPr>
            <w:tcW w:w="2093" w:type="dxa"/>
            <w:shd w:val="clear" w:color="auto" w:fill="A6E4D3" w:themeFill="accent4" w:themeFillTint="66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BB6CD1">
              <w:rPr>
                <w:rFonts w:ascii="Arial" w:hAnsi="Arial" w:cs="Arial"/>
                <w:b/>
                <w:sz w:val="24"/>
                <w:szCs w:val="24"/>
              </w:rPr>
              <w:t>Datum</w:t>
            </w:r>
          </w:p>
        </w:tc>
        <w:tc>
          <w:tcPr>
            <w:tcW w:w="7195" w:type="dxa"/>
          </w:tcPr>
          <w:p w:rsidR="00DC5DD2" w:rsidRPr="00BB6CD1" w:rsidRDefault="00DC5DD2" w:rsidP="00DC5DD2">
            <w:pPr>
              <w:spacing w:line="360" w:lineRule="auto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3D2522" w:rsidRPr="0021424E" w:rsidRDefault="003D2522" w:rsidP="0021424E">
      <w:pPr>
        <w:spacing w:line="360" w:lineRule="auto"/>
        <w:jc w:val="both"/>
        <w:rPr>
          <w:rFonts w:ascii="Arial" w:hAnsi="Arial" w:cs="Arial"/>
          <w:b/>
          <w:sz w:val="24"/>
          <w:szCs w:val="24"/>
        </w:rPr>
      </w:pPr>
    </w:p>
    <w:p w:rsidR="006E112D" w:rsidRPr="001F5E97" w:rsidRDefault="00901CDE" w:rsidP="00406D8A">
      <w:pPr>
        <w:spacing w:after="0" w:line="360" w:lineRule="auto"/>
        <w:jc w:val="center"/>
        <w:rPr>
          <w:rFonts w:ascii="Arial" w:hAnsi="Arial" w:cs="Arial"/>
          <w:b/>
          <w:iCs/>
          <w:sz w:val="24"/>
          <w:szCs w:val="24"/>
        </w:rPr>
      </w:pPr>
      <w:r w:rsidRPr="00901CDE">
        <w:rPr>
          <w:rFonts w:ascii="Arial" w:hAnsi="Arial" w:cs="Arial"/>
          <w:b/>
          <w:sz w:val="24"/>
          <w:szCs w:val="24"/>
        </w:rPr>
        <w:t>KAKO SE BILJKE RAZMNOŽAVAJU</w:t>
      </w:r>
      <w:r>
        <w:rPr>
          <w:rFonts w:ascii="Arial" w:hAnsi="Arial" w:cs="Arial"/>
          <w:b/>
          <w:sz w:val="24"/>
          <w:szCs w:val="24"/>
        </w:rPr>
        <w:t xml:space="preserve"> (I</w:t>
      </w:r>
      <w:r w:rsidR="001C360F">
        <w:rPr>
          <w:rFonts w:ascii="Arial" w:hAnsi="Arial" w:cs="Arial"/>
          <w:b/>
          <w:sz w:val="24"/>
          <w:szCs w:val="24"/>
        </w:rPr>
        <w:t>I</w:t>
      </w:r>
      <w:r>
        <w:rPr>
          <w:rFonts w:ascii="Arial" w:hAnsi="Arial" w:cs="Arial"/>
          <w:b/>
          <w:sz w:val="24"/>
          <w:szCs w:val="24"/>
        </w:rPr>
        <w:t>)</w:t>
      </w:r>
    </w:p>
    <w:p w:rsidR="007504EA" w:rsidRPr="0078741B" w:rsidRDefault="00EB3CA6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78741B">
        <w:rPr>
          <w:rFonts w:ascii="Arial" w:hAnsi="Arial" w:cs="Arial"/>
          <w:b/>
          <w:iCs/>
          <w:sz w:val="24"/>
          <w:szCs w:val="24"/>
        </w:rPr>
        <w:t>M</w:t>
      </w:r>
      <w:r w:rsidR="006436E5" w:rsidRPr="0078741B">
        <w:rPr>
          <w:rFonts w:ascii="Arial" w:hAnsi="Arial" w:cs="Arial"/>
          <w:b/>
          <w:iCs/>
          <w:sz w:val="24"/>
          <w:szCs w:val="24"/>
        </w:rPr>
        <w:t>otivacijski sadržaj</w:t>
      </w:r>
    </w:p>
    <w:p w:rsidR="009A69A8" w:rsidRDefault="009A69A8" w:rsidP="009A69A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9A69A8">
        <w:rPr>
          <w:rFonts w:ascii="Arial" w:hAnsi="Arial" w:cs="Arial"/>
          <w:sz w:val="24"/>
          <w:szCs w:val="24"/>
        </w:rPr>
        <w:t xml:space="preserve">Znaš li da je rajčica voće? A paprika? Otkrij u </w:t>
      </w:r>
      <w:hyperlink r:id="rId8" w:history="1">
        <w:r w:rsidRPr="009A69A8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 w:rsidRPr="009A69A8">
        <w:rPr>
          <w:rFonts w:ascii="Arial" w:hAnsi="Arial" w:cs="Arial"/>
          <w:sz w:val="24"/>
          <w:szCs w:val="24"/>
        </w:rPr>
        <w:t>.</w:t>
      </w:r>
    </w:p>
    <w:p w:rsidR="009A69A8" w:rsidRDefault="009A69A8" w:rsidP="009A69A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FD5365" w:rsidRPr="00406D8A" w:rsidRDefault="00FD5365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iCs/>
          <w:sz w:val="24"/>
          <w:szCs w:val="24"/>
        </w:rPr>
      </w:pPr>
      <w:r w:rsidRPr="00406D8A">
        <w:rPr>
          <w:rFonts w:ascii="Arial" w:hAnsi="Arial" w:cs="Arial"/>
          <w:b/>
          <w:iCs/>
          <w:sz w:val="24"/>
          <w:szCs w:val="24"/>
        </w:rPr>
        <w:t xml:space="preserve">Izvor sadržaja – </w:t>
      </w:r>
      <w:r w:rsidR="008149DA" w:rsidRPr="00406D8A">
        <w:rPr>
          <w:rFonts w:ascii="Arial" w:hAnsi="Arial" w:cs="Arial"/>
          <w:b/>
          <w:iCs/>
          <w:sz w:val="24"/>
          <w:szCs w:val="24"/>
        </w:rPr>
        <w:t>udžbenik</w:t>
      </w:r>
    </w:p>
    <w:p w:rsidR="00744DFB" w:rsidRDefault="00A02323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Pročitaj tekst u udžbeniku </w:t>
      </w:r>
      <w:r w:rsidR="006658C1">
        <w:rPr>
          <w:rFonts w:ascii="Arial" w:hAnsi="Arial" w:cs="Arial"/>
          <w:b/>
          <w:bCs/>
          <w:sz w:val="24"/>
          <w:szCs w:val="24"/>
        </w:rPr>
        <w:t>Kako se biljke razmnožavaju</w:t>
      </w:r>
      <w:r>
        <w:rPr>
          <w:rFonts w:ascii="Arial" w:hAnsi="Arial" w:cs="Arial"/>
          <w:sz w:val="24"/>
          <w:szCs w:val="24"/>
        </w:rPr>
        <w:t xml:space="preserve"> na 8</w:t>
      </w:r>
      <w:r w:rsidR="009A69A8">
        <w:rPr>
          <w:rFonts w:ascii="Arial" w:hAnsi="Arial" w:cs="Arial"/>
          <w:sz w:val="24"/>
          <w:szCs w:val="24"/>
        </w:rPr>
        <w:t>6</w:t>
      </w:r>
      <w:r>
        <w:rPr>
          <w:rFonts w:ascii="Arial" w:hAnsi="Arial" w:cs="Arial"/>
          <w:sz w:val="24"/>
          <w:szCs w:val="24"/>
        </w:rPr>
        <w:t>.</w:t>
      </w:r>
      <w:r w:rsidR="009A69A8">
        <w:rPr>
          <w:rFonts w:ascii="Arial" w:hAnsi="Arial" w:cs="Arial"/>
          <w:sz w:val="24"/>
          <w:szCs w:val="24"/>
        </w:rPr>
        <w:t xml:space="preserve"> i 87. </w:t>
      </w:r>
      <w:r>
        <w:rPr>
          <w:rFonts w:ascii="Arial" w:hAnsi="Arial" w:cs="Arial"/>
          <w:sz w:val="24"/>
          <w:szCs w:val="24"/>
        </w:rPr>
        <w:t xml:space="preserve">stranici. </w:t>
      </w:r>
      <w:r w:rsidR="006658C1">
        <w:rPr>
          <w:rFonts w:ascii="Arial" w:hAnsi="Arial" w:cs="Arial"/>
          <w:sz w:val="24"/>
          <w:szCs w:val="24"/>
        </w:rPr>
        <w:t>Riješi zadatke.</w:t>
      </w:r>
    </w:p>
    <w:p w:rsidR="0017158B" w:rsidRDefault="0017158B" w:rsidP="0017158B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Opiši što je oprašivanje.</w:t>
      </w:r>
    </w:p>
    <w:p w:rsidR="001C7586" w:rsidRDefault="001C7586" w:rsidP="001C758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17158B" w:rsidRDefault="0017158B" w:rsidP="001C7586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Što je to samooprašivanje</w:t>
      </w:r>
      <w:r w:rsidRPr="001C7586">
        <w:rPr>
          <w:rFonts w:ascii="Arial" w:hAnsi="Arial" w:cs="Arial"/>
          <w:sz w:val="24"/>
          <w:szCs w:val="24"/>
        </w:rPr>
        <w:t>?</w:t>
      </w:r>
    </w:p>
    <w:p w:rsidR="001C7586" w:rsidRPr="001C7586" w:rsidRDefault="001C7586" w:rsidP="001C758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______________________________________________________________</w:t>
      </w:r>
    </w:p>
    <w:p w:rsidR="0017158B" w:rsidRDefault="0017158B" w:rsidP="0017158B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Obojene i mirisne cvjetove oprašuju ___</w:t>
      </w:r>
      <w:r w:rsidR="001B57DF">
        <w:rPr>
          <w:rFonts w:ascii="Arial" w:hAnsi="Arial" w:cs="Arial"/>
          <w:sz w:val="24"/>
          <w:szCs w:val="24"/>
        </w:rPr>
        <w:t xml:space="preserve">_________________, a neugledne </w:t>
      </w:r>
      <w:r>
        <w:rPr>
          <w:rFonts w:ascii="Arial" w:hAnsi="Arial" w:cs="Arial"/>
          <w:sz w:val="24"/>
          <w:szCs w:val="24"/>
        </w:rPr>
        <w:t>cvjetove __________________.</w:t>
      </w:r>
    </w:p>
    <w:p w:rsidR="0017158B" w:rsidRDefault="0017158B" w:rsidP="0017158B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Stapanjem muške i ženske spolne stanice dolazi do __________________, nakon kojeg se razvija _______________.</w:t>
      </w:r>
    </w:p>
    <w:p w:rsidR="0017158B" w:rsidRDefault="0017158B" w:rsidP="001C7586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Biljke koje imaju sjemenku nazivamo _____________________________. </w:t>
      </w:r>
    </w:p>
    <w:p w:rsidR="001C7586" w:rsidRDefault="001C7586" w:rsidP="001C7586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Popuni shemu oprašivanja, oplodnje i razvoja ploda. </w:t>
      </w:r>
    </w:p>
    <w:p w:rsidR="001C7586" w:rsidRDefault="001C7586" w:rsidP="001C7586">
      <w:pPr>
        <w:pStyle w:val="ListParagraph"/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7586">
        <w:rPr>
          <w:rFonts w:ascii="Arial" w:hAnsi="Arial" w:cs="Arial"/>
          <w:noProof/>
          <w:sz w:val="24"/>
          <w:szCs w:val="24"/>
          <w:lang w:eastAsia="hr-HR"/>
        </w:rPr>
        <w:drawing>
          <wp:inline distT="0" distB="0" distL="0" distR="0">
            <wp:extent cx="5760720" cy="20574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/>
                    <a:srcRect t="16461" b="20047"/>
                    <a:stretch/>
                  </pic:blipFill>
                  <pic:spPr bwMode="auto">
                    <a:xfrm>
                      <a:off x="0" y="0"/>
                      <a:ext cx="576072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C7586" w:rsidRDefault="001C7586" w:rsidP="001C7586">
      <w:pPr>
        <w:pStyle w:val="ListParagraph"/>
        <w:numPr>
          <w:ilvl w:val="0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Opiši kakve se sjemenke i plodovi rasprostranjuju:</w:t>
      </w:r>
    </w:p>
    <w:p w:rsidR="001C7586" w:rsidRDefault="001C7586" w:rsidP="001C7586">
      <w:pPr>
        <w:pStyle w:val="ListParagraph"/>
        <w:numPr>
          <w:ilvl w:val="1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vjetrom - _________________________________________________</w:t>
      </w:r>
    </w:p>
    <w:p w:rsidR="001C7586" w:rsidRDefault="001C7586" w:rsidP="001C7586">
      <w:pPr>
        <w:pStyle w:val="ListParagraph"/>
        <w:numPr>
          <w:ilvl w:val="1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životinjama - ______________________________________________</w:t>
      </w:r>
    </w:p>
    <w:p w:rsidR="001C7586" w:rsidRPr="001C7586" w:rsidRDefault="001C7586" w:rsidP="001C7586">
      <w:pPr>
        <w:pStyle w:val="ListParagraph"/>
        <w:numPr>
          <w:ilvl w:val="1"/>
          <w:numId w:val="24"/>
        </w:num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vodom - _________________________________________________</w:t>
      </w:r>
    </w:p>
    <w:p w:rsidR="00E7100B" w:rsidRDefault="00E7100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lastRenderedPageBreak/>
        <w:t>Izvor sadržaja – radna bilježnica</w:t>
      </w:r>
    </w:p>
    <w:p w:rsid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AB7958">
        <w:rPr>
          <w:rFonts w:ascii="Arial" w:hAnsi="Arial" w:cs="Arial"/>
          <w:sz w:val="24"/>
          <w:szCs w:val="24"/>
        </w:rPr>
        <w:t>Riješi u radnoj bilježnici</w:t>
      </w:r>
      <w:r w:rsidR="002920D3">
        <w:rPr>
          <w:rFonts w:ascii="Arial" w:hAnsi="Arial" w:cs="Arial"/>
          <w:sz w:val="24"/>
          <w:szCs w:val="24"/>
        </w:rPr>
        <w:t xml:space="preserve"> </w:t>
      </w:r>
      <w:r w:rsidR="001C7586">
        <w:rPr>
          <w:rFonts w:ascii="Arial" w:hAnsi="Arial" w:cs="Arial"/>
          <w:sz w:val="24"/>
          <w:szCs w:val="24"/>
        </w:rPr>
        <w:t>3</w:t>
      </w:r>
      <w:r w:rsidR="002920D3">
        <w:rPr>
          <w:rFonts w:ascii="Arial" w:hAnsi="Arial" w:cs="Arial"/>
          <w:sz w:val="24"/>
          <w:szCs w:val="24"/>
        </w:rPr>
        <w:t xml:space="preserve">. </w:t>
      </w:r>
      <w:r w:rsidRPr="00AB7958">
        <w:rPr>
          <w:rFonts w:ascii="Arial" w:hAnsi="Arial" w:cs="Arial"/>
          <w:sz w:val="24"/>
          <w:szCs w:val="24"/>
        </w:rPr>
        <w:t>zadat</w:t>
      </w:r>
      <w:r w:rsidR="002920D3">
        <w:rPr>
          <w:rFonts w:ascii="Arial" w:hAnsi="Arial" w:cs="Arial"/>
          <w:sz w:val="24"/>
          <w:szCs w:val="24"/>
        </w:rPr>
        <w:t xml:space="preserve">ak </w:t>
      </w:r>
      <w:r w:rsidRPr="00AB7958">
        <w:rPr>
          <w:rFonts w:ascii="Arial" w:hAnsi="Arial" w:cs="Arial"/>
          <w:sz w:val="24"/>
          <w:szCs w:val="24"/>
        </w:rPr>
        <w:t xml:space="preserve">na </w:t>
      </w:r>
      <w:r w:rsidR="002920D3">
        <w:rPr>
          <w:rFonts w:ascii="Arial" w:hAnsi="Arial" w:cs="Arial"/>
          <w:sz w:val="24"/>
          <w:szCs w:val="24"/>
        </w:rPr>
        <w:t>8</w:t>
      </w:r>
      <w:r w:rsidR="001C7586">
        <w:rPr>
          <w:rFonts w:ascii="Arial" w:hAnsi="Arial" w:cs="Arial"/>
          <w:sz w:val="24"/>
          <w:szCs w:val="24"/>
        </w:rPr>
        <w:t>5</w:t>
      </w:r>
      <w:r w:rsidRPr="00AB7958">
        <w:rPr>
          <w:rFonts w:ascii="Arial" w:hAnsi="Arial" w:cs="Arial"/>
          <w:sz w:val="24"/>
          <w:szCs w:val="24"/>
        </w:rPr>
        <w:t>. stranici</w:t>
      </w:r>
      <w:r w:rsidR="001C7586">
        <w:rPr>
          <w:rFonts w:ascii="Arial" w:hAnsi="Arial" w:cs="Arial"/>
          <w:sz w:val="24"/>
          <w:szCs w:val="24"/>
        </w:rPr>
        <w:t xml:space="preserve"> </w:t>
      </w:r>
      <w:r w:rsidR="001C360F">
        <w:rPr>
          <w:rFonts w:ascii="Arial" w:hAnsi="Arial" w:cs="Arial"/>
          <w:sz w:val="24"/>
          <w:szCs w:val="24"/>
        </w:rPr>
        <w:t xml:space="preserve">te </w:t>
      </w:r>
      <w:r w:rsidR="001C7586">
        <w:rPr>
          <w:rFonts w:ascii="Arial" w:hAnsi="Arial" w:cs="Arial"/>
          <w:sz w:val="24"/>
          <w:szCs w:val="24"/>
        </w:rPr>
        <w:t xml:space="preserve">6. </w:t>
      </w:r>
      <w:r w:rsidR="001C360F">
        <w:rPr>
          <w:rFonts w:ascii="Arial" w:hAnsi="Arial" w:cs="Arial"/>
          <w:sz w:val="24"/>
          <w:szCs w:val="24"/>
        </w:rPr>
        <w:t xml:space="preserve">i 8. </w:t>
      </w:r>
      <w:r w:rsidR="001C7586">
        <w:rPr>
          <w:rFonts w:ascii="Arial" w:hAnsi="Arial" w:cs="Arial"/>
          <w:sz w:val="24"/>
          <w:szCs w:val="24"/>
        </w:rPr>
        <w:t>zadatak na 87. stranici</w:t>
      </w:r>
      <w:r w:rsidRPr="00AB7958">
        <w:rPr>
          <w:rFonts w:ascii="Arial" w:hAnsi="Arial" w:cs="Arial"/>
          <w:sz w:val="24"/>
          <w:szCs w:val="24"/>
        </w:rPr>
        <w:t>.</w:t>
      </w:r>
    </w:p>
    <w:p w:rsidR="001C7586" w:rsidRPr="001C360F" w:rsidRDefault="001C360F" w:rsidP="001C360F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360F">
        <w:rPr>
          <w:rFonts w:ascii="Arial" w:hAnsi="Arial" w:cs="Arial"/>
          <w:b/>
          <w:bCs/>
          <w:sz w:val="24"/>
          <w:szCs w:val="24"/>
        </w:rPr>
        <w:t>1.</w:t>
      </w:r>
      <w:r w:rsidR="001C7586" w:rsidRPr="001C360F">
        <w:rPr>
          <w:rFonts w:ascii="Arial" w:hAnsi="Arial" w:cs="Arial"/>
          <w:b/>
          <w:bCs/>
          <w:sz w:val="24"/>
          <w:szCs w:val="24"/>
        </w:rPr>
        <w:t>Promatraj razvoj biljke od cvijeta do ploda</w:t>
      </w:r>
      <w:r w:rsidR="001C7586" w:rsidRPr="001C360F">
        <w:rPr>
          <w:rFonts w:ascii="Arial" w:hAnsi="Arial" w:cs="Arial"/>
          <w:sz w:val="24"/>
          <w:szCs w:val="24"/>
        </w:rPr>
        <w:t>, u radnoj bilježnici na 83. stranici.</w:t>
      </w:r>
    </w:p>
    <w:p w:rsidR="00AB7958" w:rsidRPr="00AB7958" w:rsidRDefault="00AB7958" w:rsidP="00AB7958">
      <w:pPr>
        <w:shd w:val="clear" w:color="auto" w:fill="FFFFFF" w:themeFill="background1"/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:rsidR="00837DE9" w:rsidRPr="00406D8A" w:rsidRDefault="00DF752B" w:rsidP="00406D8A">
      <w:pPr>
        <w:shd w:val="clear" w:color="auto" w:fill="D2F1E9" w:themeFill="accent4" w:themeFillTint="33"/>
        <w:spacing w:after="0" w:line="360" w:lineRule="auto"/>
        <w:jc w:val="both"/>
        <w:rPr>
          <w:rFonts w:ascii="Arial" w:hAnsi="Arial" w:cs="Arial"/>
          <w:b/>
          <w:bCs/>
          <w:sz w:val="24"/>
          <w:szCs w:val="24"/>
        </w:rPr>
      </w:pPr>
      <w:r w:rsidRPr="00406D8A">
        <w:rPr>
          <w:rFonts w:ascii="Arial" w:hAnsi="Arial" w:cs="Arial"/>
          <w:b/>
          <w:bCs/>
          <w:sz w:val="24"/>
          <w:szCs w:val="24"/>
        </w:rPr>
        <w:t>Izvor sadržaja – dodatni digitalni alati</w:t>
      </w:r>
    </w:p>
    <w:p w:rsidR="001C360F" w:rsidRPr="001C360F" w:rsidRDefault="001C360F" w:rsidP="001C36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360F">
        <w:rPr>
          <w:rFonts w:ascii="Arial" w:hAnsi="Arial" w:cs="Arial"/>
          <w:sz w:val="24"/>
          <w:szCs w:val="24"/>
        </w:rPr>
        <w:t xml:space="preserve">Pogledaj </w:t>
      </w:r>
      <w:r w:rsidR="001B57DF">
        <w:rPr>
          <w:rFonts w:ascii="Arial" w:hAnsi="Arial" w:cs="Arial"/>
          <w:sz w:val="24"/>
          <w:szCs w:val="24"/>
        </w:rPr>
        <w:t>video</w:t>
      </w:r>
      <w:r>
        <w:rPr>
          <w:rFonts w:ascii="Arial" w:hAnsi="Arial" w:cs="Arial"/>
          <w:sz w:val="24"/>
          <w:szCs w:val="24"/>
        </w:rPr>
        <w:t>zapis</w:t>
      </w:r>
      <w:r w:rsidRPr="001C360F">
        <w:rPr>
          <w:rFonts w:ascii="Arial" w:hAnsi="Arial" w:cs="Arial"/>
          <w:sz w:val="24"/>
          <w:szCs w:val="24"/>
        </w:rPr>
        <w:t xml:space="preserve"> o </w:t>
      </w:r>
      <w:hyperlink r:id="rId10" w:history="1">
        <w:r w:rsidRPr="001C360F">
          <w:rPr>
            <w:rStyle w:val="Hyperlink"/>
            <w:rFonts w:ascii="Arial" w:hAnsi="Arial" w:cs="Arial"/>
            <w:sz w:val="24"/>
            <w:szCs w:val="24"/>
          </w:rPr>
          <w:t>oprašivanju</w:t>
        </w:r>
      </w:hyperlink>
      <w:r w:rsidRPr="001C360F">
        <w:rPr>
          <w:rFonts w:ascii="Arial" w:hAnsi="Arial" w:cs="Arial"/>
          <w:sz w:val="24"/>
          <w:szCs w:val="24"/>
        </w:rPr>
        <w:t>.</w:t>
      </w:r>
    </w:p>
    <w:p w:rsidR="001C360F" w:rsidRPr="001C360F" w:rsidRDefault="001C360F" w:rsidP="001C36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360F">
        <w:rPr>
          <w:rFonts w:ascii="Arial" w:hAnsi="Arial" w:cs="Arial"/>
          <w:sz w:val="24"/>
          <w:szCs w:val="24"/>
        </w:rPr>
        <w:t>Raznovrsnost cvjetnjača i uloga kukaca u njihovu životu</w:t>
      </w:r>
      <w:r>
        <w:rPr>
          <w:rFonts w:ascii="Arial" w:hAnsi="Arial" w:cs="Arial"/>
          <w:sz w:val="24"/>
          <w:szCs w:val="24"/>
        </w:rPr>
        <w:t xml:space="preserve"> prikazani su na </w:t>
      </w:r>
      <w:hyperlink r:id="rId11" w:history="1">
        <w:r w:rsidRPr="001C360F">
          <w:rPr>
            <w:rStyle w:val="Hyperlink"/>
            <w:rFonts w:ascii="Arial" w:hAnsi="Arial" w:cs="Arial"/>
            <w:sz w:val="24"/>
            <w:szCs w:val="24"/>
          </w:rPr>
          <w:t>poveznici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1C360F" w:rsidRPr="001C360F" w:rsidRDefault="005B1163" w:rsidP="001C36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hyperlink r:id="rId12" w:history="1">
        <w:r w:rsidR="001C360F" w:rsidRPr="001C360F">
          <w:rPr>
            <w:rStyle w:val="Hyperlink"/>
            <w:rFonts w:ascii="Arial" w:hAnsi="Arial" w:cs="Arial"/>
            <w:sz w:val="24"/>
            <w:szCs w:val="24"/>
          </w:rPr>
          <w:t>Razvoj sjemenke</w:t>
        </w:r>
      </w:hyperlink>
      <w:r w:rsidR="001C360F">
        <w:rPr>
          <w:rFonts w:ascii="Arial" w:hAnsi="Arial" w:cs="Arial"/>
          <w:sz w:val="24"/>
          <w:szCs w:val="24"/>
        </w:rPr>
        <w:t xml:space="preserve"> </w:t>
      </w:r>
      <w:r w:rsidR="001B57DF">
        <w:rPr>
          <w:rFonts w:ascii="Arial" w:hAnsi="Arial" w:cs="Arial"/>
          <w:sz w:val="24"/>
          <w:szCs w:val="24"/>
        </w:rPr>
        <w:t>–</w:t>
      </w:r>
      <w:r w:rsidR="001C360F">
        <w:rPr>
          <w:rFonts w:ascii="Arial" w:hAnsi="Arial" w:cs="Arial"/>
          <w:sz w:val="24"/>
          <w:szCs w:val="24"/>
        </w:rPr>
        <w:t xml:space="preserve"> g</w:t>
      </w:r>
      <w:r w:rsidR="001C360F" w:rsidRPr="001C360F">
        <w:rPr>
          <w:rFonts w:ascii="Arial" w:hAnsi="Arial" w:cs="Arial"/>
          <w:sz w:val="24"/>
          <w:szCs w:val="24"/>
        </w:rPr>
        <w:t xml:space="preserve">ledajući animirani film, opiši što se događa u pojedinim fazama razvojnog ciklusa biljke. </w:t>
      </w:r>
      <w:r w:rsidR="001C360F">
        <w:rPr>
          <w:rFonts w:ascii="Arial" w:hAnsi="Arial" w:cs="Arial"/>
          <w:sz w:val="24"/>
          <w:szCs w:val="24"/>
        </w:rPr>
        <w:t>(N</w:t>
      </w:r>
      <w:r w:rsidR="001C360F" w:rsidRPr="001C360F">
        <w:rPr>
          <w:rFonts w:ascii="Arial" w:hAnsi="Arial" w:cs="Arial"/>
          <w:sz w:val="24"/>
          <w:szCs w:val="24"/>
        </w:rPr>
        <w:t>apomena: ugasi ton</w:t>
      </w:r>
      <w:r w:rsidR="001B57DF">
        <w:rPr>
          <w:rFonts w:ascii="Arial" w:hAnsi="Arial" w:cs="Arial"/>
          <w:sz w:val="24"/>
          <w:szCs w:val="24"/>
        </w:rPr>
        <w:t>.</w:t>
      </w:r>
      <w:r w:rsidR="001C360F">
        <w:rPr>
          <w:rFonts w:ascii="Arial" w:hAnsi="Arial" w:cs="Arial"/>
          <w:sz w:val="24"/>
          <w:szCs w:val="24"/>
        </w:rPr>
        <w:t>)</w:t>
      </w:r>
    </w:p>
    <w:p w:rsidR="001C360F" w:rsidRPr="001C360F" w:rsidRDefault="001C360F" w:rsidP="001C36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360F">
        <w:rPr>
          <w:rFonts w:ascii="Arial" w:hAnsi="Arial" w:cs="Arial"/>
          <w:sz w:val="24"/>
          <w:szCs w:val="24"/>
        </w:rPr>
        <w:t xml:space="preserve">Biljke se nespolno mogu razmnožavati na više načina. Jedno od najčešćih je </w:t>
      </w:r>
      <w:hyperlink r:id="rId13" w:history="1">
        <w:r w:rsidRPr="001C360F">
          <w:rPr>
            <w:rStyle w:val="Hyperlink"/>
            <w:rFonts w:ascii="Arial" w:hAnsi="Arial" w:cs="Arial"/>
            <w:sz w:val="24"/>
            <w:szCs w:val="24"/>
          </w:rPr>
          <w:t>vegetativno razmnožavanje</w:t>
        </w:r>
      </w:hyperlink>
      <w:r w:rsidRPr="001C360F">
        <w:rPr>
          <w:rFonts w:ascii="Arial" w:hAnsi="Arial" w:cs="Arial"/>
          <w:sz w:val="24"/>
          <w:szCs w:val="24"/>
        </w:rPr>
        <w:t>. U videozapisu saznaj nešto više o toj temi</w:t>
      </w:r>
      <w:r>
        <w:rPr>
          <w:rFonts w:ascii="Arial" w:hAnsi="Arial" w:cs="Arial"/>
          <w:sz w:val="24"/>
          <w:szCs w:val="24"/>
        </w:rPr>
        <w:t xml:space="preserve">, ali i pročitaj u </w:t>
      </w:r>
      <w:hyperlink r:id="rId14" w:history="1">
        <w:r w:rsidRPr="001C360F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1C360F" w:rsidRPr="001C360F" w:rsidRDefault="001C360F" w:rsidP="001C36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1C360F">
        <w:rPr>
          <w:rFonts w:ascii="Arial" w:hAnsi="Arial" w:cs="Arial"/>
          <w:sz w:val="24"/>
          <w:szCs w:val="24"/>
        </w:rPr>
        <w:t xml:space="preserve">Kratku simulaciju razvoja graška od klijanja sjemenke pa do odrasle jednike, pogledaj na </w:t>
      </w:r>
      <w:hyperlink r:id="rId15" w:history="1">
        <w:r w:rsidRPr="001C360F">
          <w:rPr>
            <w:rStyle w:val="Hyperlink"/>
            <w:rFonts w:ascii="Arial" w:hAnsi="Arial" w:cs="Arial"/>
            <w:sz w:val="24"/>
            <w:szCs w:val="24"/>
          </w:rPr>
          <w:t>poveznici</w:t>
        </w:r>
      </w:hyperlink>
      <w:r w:rsidRPr="001C360F">
        <w:rPr>
          <w:rFonts w:ascii="Arial" w:hAnsi="Arial" w:cs="Arial"/>
          <w:sz w:val="24"/>
          <w:szCs w:val="24"/>
        </w:rPr>
        <w:t>.</w:t>
      </w:r>
    </w:p>
    <w:p w:rsidR="001C360F" w:rsidRPr="00B22D78" w:rsidRDefault="001C360F" w:rsidP="001C360F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2920D3">
        <w:rPr>
          <w:rFonts w:ascii="Arial" w:hAnsi="Arial" w:cs="Arial"/>
          <w:sz w:val="24"/>
          <w:szCs w:val="24"/>
        </w:rPr>
        <w:t xml:space="preserve">Riješi kviz </w:t>
      </w:r>
      <w:hyperlink r:id="rId16" w:history="1">
        <w:r w:rsidRPr="001C360F">
          <w:rPr>
            <w:rStyle w:val="Hyperlink"/>
            <w:rFonts w:ascii="Arial" w:hAnsi="Arial" w:cs="Arial"/>
            <w:sz w:val="24"/>
            <w:szCs w:val="24"/>
          </w:rPr>
          <w:t>Kako se biljke razmnožavaju</w:t>
        </w:r>
      </w:hyperlink>
      <w:r>
        <w:rPr>
          <w:rFonts w:ascii="Arial" w:hAnsi="Arial" w:cs="Arial"/>
          <w:sz w:val="24"/>
          <w:szCs w:val="24"/>
        </w:rPr>
        <w:t xml:space="preserve">. </w:t>
      </w:r>
    </w:p>
    <w:p w:rsidR="001C360F" w:rsidRDefault="001C360F" w:rsidP="002920D3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Više o cvatovima i plodovima pročitaj u </w:t>
      </w:r>
      <w:hyperlink r:id="rId17" w:history="1">
        <w:r w:rsidRPr="001C360F">
          <w:rPr>
            <w:rStyle w:val="Hyperlink"/>
            <w:rFonts w:ascii="Arial" w:hAnsi="Arial" w:cs="Arial"/>
            <w:sz w:val="24"/>
            <w:szCs w:val="24"/>
          </w:rPr>
          <w:t>ZANIMLJIVOSTIMA</w:t>
        </w:r>
      </w:hyperlink>
      <w:r>
        <w:rPr>
          <w:rFonts w:ascii="Arial" w:hAnsi="Arial" w:cs="Arial"/>
          <w:sz w:val="24"/>
          <w:szCs w:val="24"/>
        </w:rPr>
        <w:t xml:space="preserve">, a slike potraži u </w:t>
      </w:r>
      <w:hyperlink r:id="rId18" w:history="1">
        <w:r w:rsidRPr="001C360F">
          <w:rPr>
            <w:rStyle w:val="Hyperlink"/>
            <w:rFonts w:ascii="Arial" w:hAnsi="Arial" w:cs="Arial"/>
            <w:sz w:val="24"/>
            <w:szCs w:val="24"/>
          </w:rPr>
          <w:t>VIZUALNO+</w:t>
        </w:r>
      </w:hyperlink>
      <w:r>
        <w:rPr>
          <w:rFonts w:ascii="Arial" w:hAnsi="Arial" w:cs="Arial"/>
          <w:sz w:val="24"/>
          <w:szCs w:val="24"/>
        </w:rPr>
        <w:t xml:space="preserve"> te riješi kvizove </w:t>
      </w:r>
      <w:hyperlink r:id="rId19" w:history="1">
        <w:r w:rsidRPr="001C360F">
          <w:rPr>
            <w:rStyle w:val="Hyperlink"/>
            <w:rFonts w:ascii="Arial" w:hAnsi="Arial" w:cs="Arial"/>
            <w:sz w:val="24"/>
            <w:szCs w:val="24"/>
          </w:rPr>
          <w:t>Vrste cvatova</w:t>
        </w:r>
      </w:hyperlink>
      <w:r>
        <w:rPr>
          <w:rFonts w:ascii="Arial" w:hAnsi="Arial" w:cs="Arial"/>
          <w:sz w:val="24"/>
          <w:szCs w:val="24"/>
        </w:rPr>
        <w:t xml:space="preserve"> i </w:t>
      </w:r>
      <w:hyperlink r:id="rId20" w:history="1">
        <w:r w:rsidRPr="001C360F">
          <w:rPr>
            <w:rStyle w:val="Hyperlink"/>
            <w:rFonts w:ascii="Arial" w:hAnsi="Arial" w:cs="Arial"/>
            <w:sz w:val="24"/>
            <w:szCs w:val="24"/>
          </w:rPr>
          <w:t>Vrste plodova</w:t>
        </w:r>
      </w:hyperlink>
      <w:r>
        <w:rPr>
          <w:rFonts w:ascii="Arial" w:hAnsi="Arial" w:cs="Arial"/>
          <w:sz w:val="24"/>
          <w:szCs w:val="24"/>
        </w:rPr>
        <w:t>.</w:t>
      </w:r>
    </w:p>
    <w:p w:rsidR="0083544E" w:rsidRDefault="0083544E" w:rsidP="00FC57E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/>
      </w:tblPr>
      <w:tblGrid>
        <w:gridCol w:w="9288"/>
      </w:tblGrid>
      <w:tr w:rsidR="0083544E" w:rsidRPr="00E926CF" w:rsidTr="00371AE1">
        <w:tc>
          <w:tcPr>
            <w:tcW w:w="9288" w:type="dxa"/>
            <w:shd w:val="clear" w:color="auto" w:fill="D2F1E9" w:themeFill="accent4" w:themeFillTint="33"/>
          </w:tcPr>
          <w:p w:rsidR="0083544E" w:rsidRPr="00E926CF" w:rsidRDefault="0083544E" w:rsidP="00371AE1">
            <w:pPr>
              <w:spacing w:line="36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0" w:name="_Hlk52027312"/>
            <w:r w:rsidRPr="00E926CF">
              <w:rPr>
                <w:rFonts w:ascii="Arial" w:hAnsi="Arial" w:cs="Arial"/>
                <w:b/>
                <w:bCs/>
                <w:sz w:val="24"/>
                <w:szCs w:val="24"/>
              </w:rPr>
              <w:t>IZLAZNA KARTICA</w:t>
            </w:r>
          </w:p>
        </w:tc>
      </w:tr>
      <w:tr w:rsidR="0083544E" w:rsidRPr="00E926CF" w:rsidTr="00371AE1">
        <w:trPr>
          <w:trHeight w:val="838"/>
        </w:trPr>
        <w:tc>
          <w:tcPr>
            <w:tcW w:w="9288" w:type="dxa"/>
          </w:tcPr>
          <w:p w:rsidR="001C360F" w:rsidRPr="008C0959" w:rsidRDefault="0083544E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E926CF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/>
            </w:tblPr>
            <w:tblGrid>
              <w:gridCol w:w="6607"/>
              <w:gridCol w:w="1187"/>
              <w:gridCol w:w="1268"/>
            </w:tblGrid>
            <w:tr w:rsidR="001C360F" w:rsidRPr="009101AD" w:rsidTr="001C360F">
              <w:trPr>
                <w:trHeight w:val="1055"/>
              </w:trPr>
              <w:tc>
                <w:tcPr>
                  <w:tcW w:w="6658" w:type="dxa"/>
                  <w:vAlign w:val="center"/>
                </w:tcPr>
                <w:p w:rsidR="001C360F" w:rsidRPr="001C360F" w:rsidRDefault="001C360F" w:rsidP="001C360F">
                  <w:pPr>
                    <w:spacing w:line="360" w:lineRule="auto"/>
                    <w:rPr>
                      <w:rFonts w:ascii="Arial" w:eastAsia="Times New Roman" w:hAnsi="Arial" w:cs="Arial"/>
                      <w:bCs/>
                      <w:i/>
                      <w:iCs/>
                      <w:sz w:val="24"/>
                      <w:szCs w:val="24"/>
                    </w:rPr>
                  </w:pPr>
                  <w:r w:rsidRPr="001C360F">
                    <w:rPr>
                      <w:rFonts w:ascii="Arial" w:eastAsia="Times New Roman" w:hAnsi="Arial" w:cs="Arial"/>
                      <w:bCs/>
                      <w:i/>
                      <w:iCs/>
                      <w:sz w:val="24"/>
                      <w:szCs w:val="24"/>
                    </w:rPr>
                    <w:t>Razmnožavanje biljaka</w:t>
                  </w:r>
                </w:p>
              </w:tc>
              <w:tc>
                <w:tcPr>
                  <w:tcW w:w="1134" w:type="dxa"/>
                </w:tcPr>
                <w:p w:rsidR="001C360F" w:rsidRPr="009101AD" w:rsidRDefault="001C360F" w:rsidP="001C360F">
                  <w:pPr>
                    <w:spacing w:line="360" w:lineRule="auto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9101AD">
                    <w:rPr>
                      <w:rFonts w:ascii="Times New Roman" w:eastAsia="Times New Roman" w:hAnsi="Times New Roman" w:cs="Times New Roman"/>
                      <w:b/>
                      <w:noProof/>
                      <w:lang w:eastAsia="hr-HR"/>
                    </w:rPr>
                    <w:drawing>
                      <wp:inline distT="0" distB="0" distL="0" distR="0">
                        <wp:extent cx="616226" cy="616226"/>
                        <wp:effectExtent l="0" t="0" r="0" b="0"/>
                        <wp:docPr id="65" name="Grafika 1" descr="Znak palac gore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ThumbsUpSign.svg"/>
                                <pic:cNvPicPr/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  <a:ext uri="{96DAC541-7B7A-43D3-8B79-37D633B846F1}">
      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2342" cy="62234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70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  <w:r w:rsidRPr="009101AD">
                    <w:rPr>
                      <w:rFonts w:ascii="Times New Roman" w:eastAsia="Times New Roman" w:hAnsi="Times New Roman" w:cs="Times New Roman"/>
                      <w:b/>
                      <w:noProof/>
                      <w:lang w:eastAsia="hr-HR"/>
                    </w:rPr>
                    <w:drawing>
                      <wp:inline distT="0" distB="0" distL="0" distR="0">
                        <wp:extent cx="569843" cy="569843"/>
                        <wp:effectExtent l="0" t="0" r="0" b="0"/>
                        <wp:docPr id="66" name="Grafika 2" descr="Znak palac gore 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" name="ThumbsUpSign.svg"/>
                                <pic:cNvPicPr/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      </a:ext>
                                    <a:ext uri="{96DAC541-7B7A-43D3-8B79-37D633B846F1}">
                                      <asvg:svgBlip xmlns:asvg="http://schemas.microsoft.com/office/drawing/2016/SVG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r:embed="rId22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 rot="10800000">
                                  <a:off x="0" y="0"/>
                                  <a:ext cx="592368" cy="59236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C360F" w:rsidRPr="009101AD" w:rsidTr="001C360F">
              <w:tc>
                <w:tcPr>
                  <w:tcW w:w="6658" w:type="dxa"/>
                </w:tcPr>
                <w:p w:rsidR="001C360F" w:rsidRPr="001C360F" w:rsidRDefault="001C360F" w:rsidP="001C360F">
                  <w:pPr>
                    <w:spacing w:line="36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1C360F">
                    <w:rPr>
                      <w:rFonts w:ascii="Arial" w:eastAsia="Times New Roman" w:hAnsi="Arial" w:cs="Arial"/>
                      <w:sz w:val="24"/>
                      <w:szCs w:val="24"/>
                    </w:rPr>
                    <w:t>Znam nabrojiti dijelove biljke.</w:t>
                  </w:r>
                </w:p>
              </w:tc>
              <w:tc>
                <w:tcPr>
                  <w:tcW w:w="1134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1270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</w:tr>
            <w:tr w:rsidR="001C360F" w:rsidRPr="009101AD" w:rsidTr="001C360F">
              <w:tc>
                <w:tcPr>
                  <w:tcW w:w="6658" w:type="dxa"/>
                </w:tcPr>
                <w:p w:rsidR="001C360F" w:rsidRPr="001C360F" w:rsidRDefault="001C360F" w:rsidP="001C360F">
                  <w:pPr>
                    <w:spacing w:line="36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1C360F">
                    <w:rPr>
                      <w:rFonts w:ascii="Arial" w:eastAsia="Times New Roman" w:hAnsi="Arial" w:cs="Arial"/>
                      <w:sz w:val="24"/>
                      <w:szCs w:val="24"/>
                    </w:rPr>
                    <w:t>Znam nabrojiti dijelove cvijeta.</w:t>
                  </w:r>
                </w:p>
              </w:tc>
              <w:tc>
                <w:tcPr>
                  <w:tcW w:w="1134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1270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</w:tr>
            <w:tr w:rsidR="001C360F" w:rsidRPr="009101AD" w:rsidTr="001C360F">
              <w:tc>
                <w:tcPr>
                  <w:tcW w:w="6658" w:type="dxa"/>
                </w:tcPr>
                <w:p w:rsidR="001C360F" w:rsidRPr="001C360F" w:rsidRDefault="001C360F" w:rsidP="001C360F">
                  <w:pPr>
                    <w:spacing w:line="36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1C360F">
                    <w:rPr>
                      <w:rFonts w:ascii="Arial" w:eastAsia="Times New Roman" w:hAnsi="Arial" w:cs="Arial"/>
                      <w:sz w:val="24"/>
                      <w:szCs w:val="24"/>
                    </w:rPr>
                    <w:t>Znam objasniti uloge dijelova cvijeta.</w:t>
                  </w:r>
                </w:p>
              </w:tc>
              <w:tc>
                <w:tcPr>
                  <w:tcW w:w="1134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1270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</w:tr>
            <w:tr w:rsidR="001C360F" w:rsidRPr="009101AD" w:rsidTr="001C360F">
              <w:tc>
                <w:tcPr>
                  <w:tcW w:w="6658" w:type="dxa"/>
                </w:tcPr>
                <w:p w:rsidR="001C360F" w:rsidRPr="001C360F" w:rsidRDefault="001C360F" w:rsidP="001C360F">
                  <w:pPr>
                    <w:spacing w:line="36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1C360F">
                    <w:rPr>
                      <w:rFonts w:ascii="Arial" w:eastAsia="Times New Roman" w:hAnsi="Arial" w:cs="Arial"/>
                      <w:sz w:val="24"/>
                      <w:szCs w:val="24"/>
                    </w:rPr>
                    <w:t>Sa sigurnošću razlikujem oprašivanje od rasprostranjivanja.</w:t>
                  </w:r>
                </w:p>
              </w:tc>
              <w:tc>
                <w:tcPr>
                  <w:tcW w:w="1134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1270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</w:tr>
            <w:tr w:rsidR="001C360F" w:rsidRPr="009101AD" w:rsidTr="001C360F">
              <w:tc>
                <w:tcPr>
                  <w:tcW w:w="6658" w:type="dxa"/>
                </w:tcPr>
                <w:p w:rsidR="001C360F" w:rsidRPr="001C360F" w:rsidRDefault="001C360F" w:rsidP="001C360F">
                  <w:pPr>
                    <w:spacing w:line="36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1C360F">
                    <w:rPr>
                      <w:rFonts w:ascii="Arial" w:eastAsia="Times New Roman" w:hAnsi="Arial" w:cs="Arial"/>
                      <w:sz w:val="24"/>
                      <w:szCs w:val="24"/>
                    </w:rPr>
                    <w:t>Mogu opisati načine oprašivanja u biljaka.</w:t>
                  </w:r>
                </w:p>
              </w:tc>
              <w:tc>
                <w:tcPr>
                  <w:tcW w:w="1134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1270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</w:tr>
            <w:tr w:rsidR="001C360F" w:rsidRPr="009101AD" w:rsidTr="001C360F">
              <w:tc>
                <w:tcPr>
                  <w:tcW w:w="6658" w:type="dxa"/>
                </w:tcPr>
                <w:p w:rsidR="001C360F" w:rsidRPr="001C360F" w:rsidRDefault="001C360F" w:rsidP="001C360F">
                  <w:pPr>
                    <w:spacing w:line="36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1C360F">
                    <w:rPr>
                      <w:rFonts w:ascii="Arial" w:eastAsia="Times New Roman" w:hAnsi="Arial" w:cs="Arial"/>
                      <w:sz w:val="24"/>
                      <w:szCs w:val="24"/>
                    </w:rPr>
                    <w:t>Mogu opisati načine rasprostranjivanja plodova.</w:t>
                  </w:r>
                </w:p>
              </w:tc>
              <w:tc>
                <w:tcPr>
                  <w:tcW w:w="1134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1270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</w:tr>
            <w:tr w:rsidR="001C360F" w:rsidRPr="009101AD" w:rsidTr="001C360F">
              <w:tc>
                <w:tcPr>
                  <w:tcW w:w="6658" w:type="dxa"/>
                </w:tcPr>
                <w:p w:rsidR="001C360F" w:rsidRPr="001C360F" w:rsidRDefault="001C360F" w:rsidP="001C360F">
                  <w:pPr>
                    <w:spacing w:line="36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1C360F">
                    <w:rPr>
                      <w:rFonts w:ascii="Arial" w:eastAsia="Times New Roman" w:hAnsi="Arial" w:cs="Arial"/>
                      <w:sz w:val="24"/>
                      <w:szCs w:val="24"/>
                    </w:rPr>
                    <w:t>Mogu objasniti životni ciklus biljke od sjemenke do sjemenke.</w:t>
                  </w:r>
                </w:p>
              </w:tc>
              <w:tc>
                <w:tcPr>
                  <w:tcW w:w="1134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  <w:tc>
                <w:tcPr>
                  <w:tcW w:w="1270" w:type="dxa"/>
                </w:tcPr>
                <w:p w:rsidR="001C360F" w:rsidRPr="009101AD" w:rsidRDefault="001C360F" w:rsidP="001C360F">
                  <w:pPr>
                    <w:spacing w:line="360" w:lineRule="auto"/>
                    <w:jc w:val="both"/>
                    <w:rPr>
                      <w:rFonts w:ascii="Times New Roman" w:eastAsia="Times New Roman" w:hAnsi="Times New Roman" w:cs="Times New Roman"/>
                      <w:b/>
                    </w:rPr>
                  </w:pPr>
                </w:p>
              </w:tc>
            </w:tr>
          </w:tbl>
          <w:p w:rsidR="0083544E" w:rsidRPr="008C0959" w:rsidRDefault="0083544E" w:rsidP="00371AE1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bookmarkEnd w:id="0"/>
    </w:tbl>
    <w:p w:rsidR="00491C63" w:rsidRDefault="00491C63" w:rsidP="0083544E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sectPr w:rsidR="00491C63" w:rsidSect="001F5E97">
      <w:headerReference w:type="default" r:id="rId24"/>
      <w:footerReference w:type="default" r:id="rId25"/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1E2A" w:rsidRDefault="00D31E2A" w:rsidP="00FE549F">
      <w:pPr>
        <w:spacing w:after="0" w:line="240" w:lineRule="auto"/>
      </w:pPr>
      <w:r>
        <w:separator/>
      </w:r>
    </w:p>
  </w:endnote>
  <w:endnote w:type="continuationSeparator" w:id="0">
    <w:p w:rsidR="00D31E2A" w:rsidRDefault="00D31E2A" w:rsidP="00FE54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D34CC75-15F1-4ECB-A965-3147D11B63E2}"/>
    <w:embedBold r:id="rId2" w:fontKey="{98BC6C0E-F199-42D4-9DE0-0FC85BC9F9F1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3" w:fontKey="{445CAD91-E8B6-482D-B7F7-27497E90279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170BAE03-60CC-47FC-B8F3-CC03CFDDE80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7889564"/>
      <w:docPartObj>
        <w:docPartGallery w:val="Page Numbers (Bottom of Page)"/>
        <w:docPartUnique/>
      </w:docPartObj>
    </w:sdtPr>
    <w:sdtContent>
      <w:p w:rsidR="00FE549F" w:rsidRDefault="005B1163">
        <w:pPr>
          <w:pStyle w:val="Footer"/>
          <w:jc w:val="right"/>
        </w:pPr>
        <w:r>
          <w:fldChar w:fldCharType="begin"/>
        </w:r>
        <w:r w:rsidR="00BF27E4">
          <w:instrText xml:space="preserve"> PAGE   \* MERGEFORMAT </w:instrText>
        </w:r>
        <w:r>
          <w:fldChar w:fldCharType="separate"/>
        </w:r>
        <w:r w:rsidR="001B57DF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FE549F" w:rsidRPr="003D2522" w:rsidRDefault="003D2522" w:rsidP="003D2522">
    <w:pPr>
      <w:pStyle w:val="Footer"/>
      <w:jc w:val="center"/>
      <w:rPr>
        <w:rFonts w:ascii="Arial" w:hAnsi="Arial" w:cs="Arial"/>
      </w:rPr>
    </w:pPr>
    <w:r w:rsidRPr="003D2522">
      <w:t xml:space="preserve">PRIRODA </w:t>
    </w:r>
    <w:r w:rsidR="003D1DE9">
      <w:t>6</w:t>
    </w:r>
    <w:r w:rsidRPr="003D2522">
      <w:t xml:space="preserve"> – materijal za online nastavu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1E2A" w:rsidRDefault="00D31E2A" w:rsidP="00FE549F">
      <w:pPr>
        <w:spacing w:after="0" w:line="240" w:lineRule="auto"/>
      </w:pPr>
      <w:r>
        <w:separator/>
      </w:r>
    </w:p>
  </w:footnote>
  <w:footnote w:type="continuationSeparator" w:id="0">
    <w:p w:rsidR="00D31E2A" w:rsidRDefault="00D31E2A" w:rsidP="00FE54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F7A" w:rsidRPr="003D2522" w:rsidRDefault="00314A8F">
    <w:pPr>
      <w:pStyle w:val="Header"/>
      <w:rPr>
        <w:rFonts w:ascii="Arial" w:hAnsi="Arial" w:cs="Arial"/>
        <w:b/>
      </w:rPr>
    </w:pPr>
    <w:r w:rsidRPr="003D2522">
      <w:rPr>
        <w:rFonts w:ascii="Arial" w:hAnsi="Arial" w:cs="Arial"/>
        <w:b/>
      </w:rPr>
      <w:t>Učitel</w:t>
    </w:r>
    <w:r w:rsidR="00E1335A" w:rsidRPr="003D2522">
      <w:rPr>
        <w:rFonts w:ascii="Arial" w:hAnsi="Arial" w:cs="Arial"/>
        <w:b/>
      </w:rPr>
      <w:t>j</w:t>
    </w:r>
    <w:r w:rsidRPr="003D2522">
      <w:rPr>
        <w:rFonts w:ascii="Arial" w:hAnsi="Arial" w:cs="Arial"/>
        <w:b/>
      </w:rPr>
      <w:t>ica/učitelj: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D0563D"/>
    <w:multiLevelType w:val="hybridMultilevel"/>
    <w:tmpl w:val="17A45BD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C3615CA"/>
    <w:multiLevelType w:val="hybridMultilevel"/>
    <w:tmpl w:val="2848B10C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16F73F66"/>
    <w:multiLevelType w:val="hybridMultilevel"/>
    <w:tmpl w:val="B70E25D0"/>
    <w:lvl w:ilvl="0" w:tplc="EFDEA2BC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29C825F8">
      <w:start w:val="1"/>
      <w:numFmt w:val="lowerLetter"/>
      <w:lvlText w:val="%3)"/>
      <w:lvlJc w:val="left"/>
      <w:pPr>
        <w:ind w:left="2340" w:hanging="360"/>
      </w:pPr>
      <w:rPr>
        <w:rFonts w:ascii="Calibri" w:eastAsia="Calibri" w:hAnsi="Calibri" w:cs="Calibri" w:hint="default"/>
        <w:sz w:val="22"/>
      </w:r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4C0760"/>
    <w:multiLevelType w:val="hybridMultilevel"/>
    <w:tmpl w:val="084C86BC"/>
    <w:lvl w:ilvl="0" w:tplc="54223432">
      <w:start w:val="1"/>
      <w:numFmt w:val="lowerLetter"/>
      <w:lvlText w:val="%1)"/>
      <w:lvlJc w:val="left"/>
      <w:pPr>
        <w:ind w:left="108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CE23772"/>
    <w:multiLevelType w:val="hybridMultilevel"/>
    <w:tmpl w:val="B5EC8F82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>
    <w:nsid w:val="229278FB"/>
    <w:multiLevelType w:val="hybridMultilevel"/>
    <w:tmpl w:val="E0363D2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B53955"/>
    <w:multiLevelType w:val="hybridMultilevel"/>
    <w:tmpl w:val="20C8F832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2D2F25"/>
    <w:multiLevelType w:val="hybridMultilevel"/>
    <w:tmpl w:val="D16A5882"/>
    <w:lvl w:ilvl="0" w:tplc="F5AED39A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8">
    <w:nsid w:val="2BA34760"/>
    <w:multiLevelType w:val="hybridMultilevel"/>
    <w:tmpl w:val="1AEE645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2AB0503"/>
    <w:multiLevelType w:val="hybridMultilevel"/>
    <w:tmpl w:val="E42A9C26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5FD628C"/>
    <w:multiLevelType w:val="hybridMultilevel"/>
    <w:tmpl w:val="B966152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6482EF0"/>
    <w:multiLevelType w:val="hybridMultilevel"/>
    <w:tmpl w:val="D778C1E6"/>
    <w:lvl w:ilvl="0" w:tplc="B1CE99E6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3B6A42"/>
    <w:multiLevelType w:val="hybridMultilevel"/>
    <w:tmpl w:val="70A869B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F9D33A5"/>
    <w:multiLevelType w:val="hybridMultilevel"/>
    <w:tmpl w:val="DE8E94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9023F2"/>
    <w:multiLevelType w:val="hybridMultilevel"/>
    <w:tmpl w:val="646E4984"/>
    <w:lvl w:ilvl="0" w:tplc="041A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44B17178"/>
    <w:multiLevelType w:val="hybridMultilevel"/>
    <w:tmpl w:val="BBB48A4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9481C38"/>
    <w:multiLevelType w:val="hybridMultilevel"/>
    <w:tmpl w:val="587625F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DF97D1A"/>
    <w:multiLevelType w:val="hybridMultilevel"/>
    <w:tmpl w:val="B24A39CE"/>
    <w:lvl w:ilvl="0" w:tplc="1756C590">
      <w:start w:val="1"/>
      <w:numFmt w:val="lowerLetter"/>
      <w:lvlText w:val="%1)"/>
      <w:lvlJc w:val="left"/>
      <w:pPr>
        <w:ind w:left="144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160" w:hanging="360"/>
      </w:pPr>
    </w:lvl>
    <w:lvl w:ilvl="2" w:tplc="041A001B" w:tentative="1">
      <w:start w:val="1"/>
      <w:numFmt w:val="lowerRoman"/>
      <w:lvlText w:val="%3."/>
      <w:lvlJc w:val="right"/>
      <w:pPr>
        <w:ind w:left="2880" w:hanging="180"/>
      </w:pPr>
    </w:lvl>
    <w:lvl w:ilvl="3" w:tplc="041A000F" w:tentative="1">
      <w:start w:val="1"/>
      <w:numFmt w:val="decimal"/>
      <w:lvlText w:val="%4."/>
      <w:lvlJc w:val="left"/>
      <w:pPr>
        <w:ind w:left="3600" w:hanging="360"/>
      </w:pPr>
    </w:lvl>
    <w:lvl w:ilvl="4" w:tplc="041A0019" w:tentative="1">
      <w:start w:val="1"/>
      <w:numFmt w:val="lowerLetter"/>
      <w:lvlText w:val="%5."/>
      <w:lvlJc w:val="left"/>
      <w:pPr>
        <w:ind w:left="4320" w:hanging="360"/>
      </w:pPr>
    </w:lvl>
    <w:lvl w:ilvl="5" w:tplc="041A001B" w:tentative="1">
      <w:start w:val="1"/>
      <w:numFmt w:val="lowerRoman"/>
      <w:lvlText w:val="%6."/>
      <w:lvlJc w:val="right"/>
      <w:pPr>
        <w:ind w:left="5040" w:hanging="180"/>
      </w:pPr>
    </w:lvl>
    <w:lvl w:ilvl="6" w:tplc="041A000F" w:tentative="1">
      <w:start w:val="1"/>
      <w:numFmt w:val="decimal"/>
      <w:lvlText w:val="%7."/>
      <w:lvlJc w:val="left"/>
      <w:pPr>
        <w:ind w:left="5760" w:hanging="360"/>
      </w:pPr>
    </w:lvl>
    <w:lvl w:ilvl="7" w:tplc="041A0019" w:tentative="1">
      <w:start w:val="1"/>
      <w:numFmt w:val="lowerLetter"/>
      <w:lvlText w:val="%8."/>
      <w:lvlJc w:val="left"/>
      <w:pPr>
        <w:ind w:left="6480" w:hanging="360"/>
      </w:pPr>
    </w:lvl>
    <w:lvl w:ilvl="8" w:tplc="041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4F98355C"/>
    <w:multiLevelType w:val="hybridMultilevel"/>
    <w:tmpl w:val="A0CEA860"/>
    <w:lvl w:ilvl="0" w:tplc="041A0019">
      <w:start w:val="1"/>
      <w:numFmt w:val="lowerLetter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54B5590"/>
    <w:multiLevelType w:val="hybridMultilevel"/>
    <w:tmpl w:val="32461D12"/>
    <w:lvl w:ilvl="0" w:tplc="416C420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>
    <w:nsid w:val="588B2162"/>
    <w:multiLevelType w:val="hybridMultilevel"/>
    <w:tmpl w:val="B94AE5D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CA74645"/>
    <w:multiLevelType w:val="hybridMultilevel"/>
    <w:tmpl w:val="BE0A319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6EDA6037"/>
    <w:multiLevelType w:val="hybridMultilevel"/>
    <w:tmpl w:val="11262A12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1E9567D"/>
    <w:multiLevelType w:val="hybridMultilevel"/>
    <w:tmpl w:val="343AE5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7363670"/>
    <w:multiLevelType w:val="hybridMultilevel"/>
    <w:tmpl w:val="CAD02756"/>
    <w:lvl w:ilvl="0" w:tplc="6D3E4EE8">
      <w:start w:val="1"/>
      <w:numFmt w:val="lowerLetter"/>
      <w:lvlText w:val="%1)"/>
      <w:lvlJc w:val="left"/>
      <w:pPr>
        <w:ind w:left="1800" w:hanging="360"/>
      </w:pPr>
      <w:rPr>
        <w:rFonts w:ascii="Times New Roman" w:eastAsia="Times New Roman" w:hAnsi="Times New Roman" w:cs="Times New Roman"/>
      </w:rPr>
    </w:lvl>
    <w:lvl w:ilvl="1" w:tplc="041A0019" w:tentative="1">
      <w:start w:val="1"/>
      <w:numFmt w:val="lowerLetter"/>
      <w:lvlText w:val="%2."/>
      <w:lvlJc w:val="left"/>
      <w:pPr>
        <w:ind w:left="2520" w:hanging="360"/>
      </w:pPr>
    </w:lvl>
    <w:lvl w:ilvl="2" w:tplc="041A001B" w:tentative="1">
      <w:start w:val="1"/>
      <w:numFmt w:val="lowerRoman"/>
      <w:lvlText w:val="%3."/>
      <w:lvlJc w:val="right"/>
      <w:pPr>
        <w:ind w:left="3240" w:hanging="180"/>
      </w:pPr>
    </w:lvl>
    <w:lvl w:ilvl="3" w:tplc="041A000F" w:tentative="1">
      <w:start w:val="1"/>
      <w:numFmt w:val="decimal"/>
      <w:lvlText w:val="%4."/>
      <w:lvlJc w:val="left"/>
      <w:pPr>
        <w:ind w:left="3960" w:hanging="360"/>
      </w:pPr>
    </w:lvl>
    <w:lvl w:ilvl="4" w:tplc="041A0019" w:tentative="1">
      <w:start w:val="1"/>
      <w:numFmt w:val="lowerLetter"/>
      <w:lvlText w:val="%5."/>
      <w:lvlJc w:val="left"/>
      <w:pPr>
        <w:ind w:left="4680" w:hanging="360"/>
      </w:pPr>
    </w:lvl>
    <w:lvl w:ilvl="5" w:tplc="041A001B" w:tentative="1">
      <w:start w:val="1"/>
      <w:numFmt w:val="lowerRoman"/>
      <w:lvlText w:val="%6."/>
      <w:lvlJc w:val="right"/>
      <w:pPr>
        <w:ind w:left="5400" w:hanging="180"/>
      </w:pPr>
    </w:lvl>
    <w:lvl w:ilvl="6" w:tplc="041A000F" w:tentative="1">
      <w:start w:val="1"/>
      <w:numFmt w:val="decimal"/>
      <w:lvlText w:val="%7."/>
      <w:lvlJc w:val="left"/>
      <w:pPr>
        <w:ind w:left="6120" w:hanging="360"/>
      </w:pPr>
    </w:lvl>
    <w:lvl w:ilvl="7" w:tplc="041A0019" w:tentative="1">
      <w:start w:val="1"/>
      <w:numFmt w:val="lowerLetter"/>
      <w:lvlText w:val="%8."/>
      <w:lvlJc w:val="left"/>
      <w:pPr>
        <w:ind w:left="6840" w:hanging="360"/>
      </w:pPr>
    </w:lvl>
    <w:lvl w:ilvl="8" w:tplc="041A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8"/>
  </w:num>
  <w:num w:numId="2">
    <w:abstractNumId w:val="12"/>
  </w:num>
  <w:num w:numId="3">
    <w:abstractNumId w:val="5"/>
  </w:num>
  <w:num w:numId="4">
    <w:abstractNumId w:val="4"/>
  </w:num>
  <w:num w:numId="5">
    <w:abstractNumId w:val="14"/>
  </w:num>
  <w:num w:numId="6">
    <w:abstractNumId w:val="1"/>
  </w:num>
  <w:num w:numId="7">
    <w:abstractNumId w:val="9"/>
  </w:num>
  <w:num w:numId="8">
    <w:abstractNumId w:val="20"/>
  </w:num>
  <w:num w:numId="9">
    <w:abstractNumId w:val="10"/>
  </w:num>
  <w:num w:numId="10">
    <w:abstractNumId w:val="23"/>
  </w:num>
  <w:num w:numId="11">
    <w:abstractNumId w:val="6"/>
  </w:num>
  <w:num w:numId="12">
    <w:abstractNumId w:val="3"/>
  </w:num>
  <w:num w:numId="13">
    <w:abstractNumId w:val="19"/>
  </w:num>
  <w:num w:numId="14">
    <w:abstractNumId w:val="17"/>
  </w:num>
  <w:num w:numId="15">
    <w:abstractNumId w:val="7"/>
  </w:num>
  <w:num w:numId="16">
    <w:abstractNumId w:val="24"/>
  </w:num>
  <w:num w:numId="17">
    <w:abstractNumId w:val="22"/>
  </w:num>
  <w:num w:numId="18">
    <w:abstractNumId w:val="2"/>
  </w:num>
  <w:num w:numId="19">
    <w:abstractNumId w:val="18"/>
  </w:num>
  <w:num w:numId="20">
    <w:abstractNumId w:val="0"/>
  </w:num>
  <w:num w:numId="21">
    <w:abstractNumId w:val="15"/>
  </w:num>
  <w:num w:numId="22">
    <w:abstractNumId w:val="11"/>
  </w:num>
  <w:num w:numId="23">
    <w:abstractNumId w:val="16"/>
  </w:num>
  <w:num w:numId="24">
    <w:abstractNumId w:val="13"/>
  </w:num>
  <w:num w:numId="25">
    <w:abstractNumId w:val="2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A30D8"/>
    <w:rsid w:val="000307FA"/>
    <w:rsid w:val="00045B6D"/>
    <w:rsid w:val="000475F2"/>
    <w:rsid w:val="00084CC8"/>
    <w:rsid w:val="00091968"/>
    <w:rsid w:val="000B15E3"/>
    <w:rsid w:val="000D4DD7"/>
    <w:rsid w:val="000E1B60"/>
    <w:rsid w:val="000E5137"/>
    <w:rsid w:val="000F26B9"/>
    <w:rsid w:val="000F2943"/>
    <w:rsid w:val="00123A84"/>
    <w:rsid w:val="00146C78"/>
    <w:rsid w:val="00163875"/>
    <w:rsid w:val="0017158B"/>
    <w:rsid w:val="001B2344"/>
    <w:rsid w:val="001B57DF"/>
    <w:rsid w:val="001B77E2"/>
    <w:rsid w:val="001C360F"/>
    <w:rsid w:val="001C7586"/>
    <w:rsid w:val="001D5794"/>
    <w:rsid w:val="001F13C8"/>
    <w:rsid w:val="001F5C78"/>
    <w:rsid w:val="001F5E97"/>
    <w:rsid w:val="002005CB"/>
    <w:rsid w:val="0021424E"/>
    <w:rsid w:val="00217AA2"/>
    <w:rsid w:val="002316EF"/>
    <w:rsid w:val="00231F75"/>
    <w:rsid w:val="00232FD6"/>
    <w:rsid w:val="00242D59"/>
    <w:rsid w:val="002559C0"/>
    <w:rsid w:val="0026063B"/>
    <w:rsid w:val="00263F62"/>
    <w:rsid w:val="00282B22"/>
    <w:rsid w:val="00285CA8"/>
    <w:rsid w:val="002920D3"/>
    <w:rsid w:val="0029359C"/>
    <w:rsid w:val="00293718"/>
    <w:rsid w:val="00294C8B"/>
    <w:rsid w:val="002A4AFA"/>
    <w:rsid w:val="002B64B3"/>
    <w:rsid w:val="002B7B11"/>
    <w:rsid w:val="002C701C"/>
    <w:rsid w:val="002F2833"/>
    <w:rsid w:val="002F4A9D"/>
    <w:rsid w:val="003025A1"/>
    <w:rsid w:val="00314A8F"/>
    <w:rsid w:val="0031674B"/>
    <w:rsid w:val="003208FB"/>
    <w:rsid w:val="00324D52"/>
    <w:rsid w:val="00326212"/>
    <w:rsid w:val="003329D8"/>
    <w:rsid w:val="00333C2B"/>
    <w:rsid w:val="0033450E"/>
    <w:rsid w:val="00340CEA"/>
    <w:rsid w:val="00347D9D"/>
    <w:rsid w:val="00370AF3"/>
    <w:rsid w:val="00372935"/>
    <w:rsid w:val="003A3331"/>
    <w:rsid w:val="003A4C1B"/>
    <w:rsid w:val="003A6F8D"/>
    <w:rsid w:val="003B38E8"/>
    <w:rsid w:val="003C2E23"/>
    <w:rsid w:val="003D1DE9"/>
    <w:rsid w:val="003D2522"/>
    <w:rsid w:val="003E1CD4"/>
    <w:rsid w:val="00406D8A"/>
    <w:rsid w:val="0041373A"/>
    <w:rsid w:val="00433658"/>
    <w:rsid w:val="00435704"/>
    <w:rsid w:val="00437F19"/>
    <w:rsid w:val="00445A8D"/>
    <w:rsid w:val="0045618A"/>
    <w:rsid w:val="0045675E"/>
    <w:rsid w:val="004723FB"/>
    <w:rsid w:val="004741FE"/>
    <w:rsid w:val="00475610"/>
    <w:rsid w:val="00476BBA"/>
    <w:rsid w:val="00477577"/>
    <w:rsid w:val="00483D80"/>
    <w:rsid w:val="00491C63"/>
    <w:rsid w:val="004A3A2F"/>
    <w:rsid w:val="004A7FAC"/>
    <w:rsid w:val="004C329C"/>
    <w:rsid w:val="004C4655"/>
    <w:rsid w:val="004D36CF"/>
    <w:rsid w:val="004E1622"/>
    <w:rsid w:val="004E2729"/>
    <w:rsid w:val="004E4E09"/>
    <w:rsid w:val="004E74B9"/>
    <w:rsid w:val="00502563"/>
    <w:rsid w:val="0053460B"/>
    <w:rsid w:val="00535F27"/>
    <w:rsid w:val="00536731"/>
    <w:rsid w:val="0053773E"/>
    <w:rsid w:val="00541CF9"/>
    <w:rsid w:val="00545194"/>
    <w:rsid w:val="0055163F"/>
    <w:rsid w:val="00565B53"/>
    <w:rsid w:val="00571F17"/>
    <w:rsid w:val="00582B69"/>
    <w:rsid w:val="00584811"/>
    <w:rsid w:val="0059335A"/>
    <w:rsid w:val="005B1163"/>
    <w:rsid w:val="005C671A"/>
    <w:rsid w:val="005D179E"/>
    <w:rsid w:val="005F20F8"/>
    <w:rsid w:val="005F5A2E"/>
    <w:rsid w:val="00606B0A"/>
    <w:rsid w:val="006122C4"/>
    <w:rsid w:val="0061384C"/>
    <w:rsid w:val="00621A78"/>
    <w:rsid w:val="006422D0"/>
    <w:rsid w:val="006436E5"/>
    <w:rsid w:val="00662D68"/>
    <w:rsid w:val="006658C1"/>
    <w:rsid w:val="00667864"/>
    <w:rsid w:val="006835F5"/>
    <w:rsid w:val="006C1A46"/>
    <w:rsid w:val="006C2073"/>
    <w:rsid w:val="006E112D"/>
    <w:rsid w:val="006F1D9F"/>
    <w:rsid w:val="006F4310"/>
    <w:rsid w:val="007002F4"/>
    <w:rsid w:val="007073A5"/>
    <w:rsid w:val="00712A56"/>
    <w:rsid w:val="00724FD1"/>
    <w:rsid w:val="00725383"/>
    <w:rsid w:val="00744DFB"/>
    <w:rsid w:val="007504EA"/>
    <w:rsid w:val="00755762"/>
    <w:rsid w:val="007762AA"/>
    <w:rsid w:val="00776A8A"/>
    <w:rsid w:val="0078741B"/>
    <w:rsid w:val="007E334A"/>
    <w:rsid w:val="007E3403"/>
    <w:rsid w:val="008149DA"/>
    <w:rsid w:val="008174F9"/>
    <w:rsid w:val="008234EF"/>
    <w:rsid w:val="00834747"/>
    <w:rsid w:val="0083544E"/>
    <w:rsid w:val="00837DE9"/>
    <w:rsid w:val="0085710C"/>
    <w:rsid w:val="00857521"/>
    <w:rsid w:val="00870B4D"/>
    <w:rsid w:val="00883772"/>
    <w:rsid w:val="008A0781"/>
    <w:rsid w:val="008A437B"/>
    <w:rsid w:val="008B3D3D"/>
    <w:rsid w:val="008C487C"/>
    <w:rsid w:val="008F2E08"/>
    <w:rsid w:val="00901CDE"/>
    <w:rsid w:val="00902B4A"/>
    <w:rsid w:val="009059E5"/>
    <w:rsid w:val="0092614D"/>
    <w:rsid w:val="00930C14"/>
    <w:rsid w:val="00931A25"/>
    <w:rsid w:val="00937D1B"/>
    <w:rsid w:val="00950441"/>
    <w:rsid w:val="00955174"/>
    <w:rsid w:val="009725FC"/>
    <w:rsid w:val="009863A4"/>
    <w:rsid w:val="00986B51"/>
    <w:rsid w:val="00987B7C"/>
    <w:rsid w:val="00990D1F"/>
    <w:rsid w:val="009A69A8"/>
    <w:rsid w:val="009C7321"/>
    <w:rsid w:val="009E1E6A"/>
    <w:rsid w:val="009E2EBC"/>
    <w:rsid w:val="009E47C8"/>
    <w:rsid w:val="009E6829"/>
    <w:rsid w:val="00A00E3D"/>
    <w:rsid w:val="00A02323"/>
    <w:rsid w:val="00A116CF"/>
    <w:rsid w:val="00A21724"/>
    <w:rsid w:val="00A25404"/>
    <w:rsid w:val="00A31F7A"/>
    <w:rsid w:val="00A443A2"/>
    <w:rsid w:val="00A764E0"/>
    <w:rsid w:val="00A80FA2"/>
    <w:rsid w:val="00A85250"/>
    <w:rsid w:val="00AA4423"/>
    <w:rsid w:val="00AA57A2"/>
    <w:rsid w:val="00AB7958"/>
    <w:rsid w:val="00AC3B72"/>
    <w:rsid w:val="00AD0E16"/>
    <w:rsid w:val="00AD336B"/>
    <w:rsid w:val="00AE71C8"/>
    <w:rsid w:val="00AF2C2B"/>
    <w:rsid w:val="00AF7BAF"/>
    <w:rsid w:val="00B07B50"/>
    <w:rsid w:val="00B13046"/>
    <w:rsid w:val="00B16003"/>
    <w:rsid w:val="00B22D78"/>
    <w:rsid w:val="00B3655A"/>
    <w:rsid w:val="00B46C18"/>
    <w:rsid w:val="00B544A1"/>
    <w:rsid w:val="00B55EEE"/>
    <w:rsid w:val="00B56DE3"/>
    <w:rsid w:val="00B71AFB"/>
    <w:rsid w:val="00B7209E"/>
    <w:rsid w:val="00B8321E"/>
    <w:rsid w:val="00BB0EF1"/>
    <w:rsid w:val="00BB575C"/>
    <w:rsid w:val="00BB66A7"/>
    <w:rsid w:val="00BB6CD1"/>
    <w:rsid w:val="00BD4F2D"/>
    <w:rsid w:val="00BF27E4"/>
    <w:rsid w:val="00C038D8"/>
    <w:rsid w:val="00C0692A"/>
    <w:rsid w:val="00C143AC"/>
    <w:rsid w:val="00C20E9C"/>
    <w:rsid w:val="00C21686"/>
    <w:rsid w:val="00C30391"/>
    <w:rsid w:val="00C330E1"/>
    <w:rsid w:val="00C33219"/>
    <w:rsid w:val="00C502B1"/>
    <w:rsid w:val="00C957F1"/>
    <w:rsid w:val="00CA04A9"/>
    <w:rsid w:val="00CC41DC"/>
    <w:rsid w:val="00CD31C9"/>
    <w:rsid w:val="00CD69F0"/>
    <w:rsid w:val="00CE0B58"/>
    <w:rsid w:val="00D00FD8"/>
    <w:rsid w:val="00D11A80"/>
    <w:rsid w:val="00D11EC3"/>
    <w:rsid w:val="00D26D3D"/>
    <w:rsid w:val="00D279E3"/>
    <w:rsid w:val="00D31E2A"/>
    <w:rsid w:val="00D56356"/>
    <w:rsid w:val="00D6094D"/>
    <w:rsid w:val="00D6179F"/>
    <w:rsid w:val="00D75ED2"/>
    <w:rsid w:val="00D8094F"/>
    <w:rsid w:val="00D916B0"/>
    <w:rsid w:val="00DA0690"/>
    <w:rsid w:val="00DA1332"/>
    <w:rsid w:val="00DA7402"/>
    <w:rsid w:val="00DB6C3D"/>
    <w:rsid w:val="00DB7652"/>
    <w:rsid w:val="00DC5DD2"/>
    <w:rsid w:val="00DD7406"/>
    <w:rsid w:val="00DF5F7A"/>
    <w:rsid w:val="00DF752B"/>
    <w:rsid w:val="00E06576"/>
    <w:rsid w:val="00E10DB8"/>
    <w:rsid w:val="00E1335A"/>
    <w:rsid w:val="00E317B5"/>
    <w:rsid w:val="00E45EBB"/>
    <w:rsid w:val="00E47ECE"/>
    <w:rsid w:val="00E53CF1"/>
    <w:rsid w:val="00E60260"/>
    <w:rsid w:val="00E60263"/>
    <w:rsid w:val="00E7100B"/>
    <w:rsid w:val="00E851BD"/>
    <w:rsid w:val="00EA2373"/>
    <w:rsid w:val="00EA29A8"/>
    <w:rsid w:val="00EA30D8"/>
    <w:rsid w:val="00EB3CA6"/>
    <w:rsid w:val="00EC4F3B"/>
    <w:rsid w:val="00EC61E2"/>
    <w:rsid w:val="00ED32C8"/>
    <w:rsid w:val="00EE7927"/>
    <w:rsid w:val="00EF1603"/>
    <w:rsid w:val="00F25206"/>
    <w:rsid w:val="00F531F5"/>
    <w:rsid w:val="00F709CB"/>
    <w:rsid w:val="00F93F6A"/>
    <w:rsid w:val="00FB4533"/>
    <w:rsid w:val="00FC57EE"/>
    <w:rsid w:val="00FD5365"/>
    <w:rsid w:val="00FE549F"/>
    <w:rsid w:val="00FF054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E5137"/>
  </w:style>
  <w:style w:type="paragraph" w:styleId="Heading4">
    <w:name w:val="heading 4"/>
    <w:basedOn w:val="Normal"/>
    <w:link w:val="Heading4Char"/>
    <w:uiPriority w:val="9"/>
    <w:qFormat/>
    <w:rsid w:val="00D56356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A30D8"/>
    <w:rPr>
      <w:color w:val="0000FF"/>
      <w:u w:val="single"/>
    </w:rPr>
  </w:style>
  <w:style w:type="table" w:styleId="TableGrid">
    <w:name w:val="Table Grid"/>
    <w:basedOn w:val="TableNormal"/>
    <w:uiPriority w:val="39"/>
    <w:rsid w:val="00EA30D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53460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460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549F"/>
  </w:style>
  <w:style w:type="paragraph" w:styleId="Footer">
    <w:name w:val="footer"/>
    <w:basedOn w:val="Normal"/>
    <w:link w:val="FooterChar"/>
    <w:uiPriority w:val="99"/>
    <w:unhideWhenUsed/>
    <w:rsid w:val="00FE54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549F"/>
  </w:style>
  <w:style w:type="character" w:styleId="FollowedHyperlink">
    <w:name w:val="FollowedHyperlink"/>
    <w:basedOn w:val="DefaultParagraphFont"/>
    <w:uiPriority w:val="99"/>
    <w:semiHidden/>
    <w:unhideWhenUsed/>
    <w:rsid w:val="00B544A1"/>
    <w:rPr>
      <w:color w:val="268168" w:themeColor="followed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B544A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F2E08"/>
    <w:pPr>
      <w:ind w:left="720"/>
      <w:contextualSpacing/>
    </w:pPr>
  </w:style>
  <w:style w:type="table" w:customStyle="1" w:styleId="Reetkatablice1">
    <w:name w:val="Rešetka tablice1"/>
    <w:basedOn w:val="TableNormal"/>
    <w:next w:val="TableGrid"/>
    <w:uiPriority w:val="39"/>
    <w:rsid w:val="00E602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1">
    <w:name w:val="Normal1"/>
    <w:rsid w:val="00C30391"/>
    <w:pPr>
      <w:spacing w:after="160" w:line="256" w:lineRule="auto"/>
    </w:pPr>
    <w:rPr>
      <w:rFonts w:ascii="Calibri" w:eastAsia="Calibri" w:hAnsi="Calibri" w:cs="Calibri"/>
      <w:lang w:eastAsia="hr-HR"/>
    </w:rPr>
  </w:style>
  <w:style w:type="character" w:customStyle="1" w:styleId="Heading4Char">
    <w:name w:val="Heading 4 Char"/>
    <w:basedOn w:val="DefaultParagraphFont"/>
    <w:link w:val="Heading4"/>
    <w:uiPriority w:val="9"/>
    <w:rsid w:val="00D56356"/>
    <w:rPr>
      <w:rFonts w:ascii="Times New Roman" w:eastAsia="Times New Roman" w:hAnsi="Times New Roman" w:cs="Times New Roman"/>
      <w:b/>
      <w:bCs/>
      <w:sz w:val="24"/>
      <w:szCs w:val="24"/>
      <w:lang w:eastAsia="hr-HR"/>
    </w:rPr>
  </w:style>
  <w:style w:type="paragraph" w:customStyle="1" w:styleId="paragraph">
    <w:name w:val="paragraph"/>
    <w:basedOn w:val="Normal"/>
    <w:rsid w:val="00C2168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ormaltextrun">
    <w:name w:val="normaltextrun"/>
    <w:basedOn w:val="DefaultParagraphFont"/>
    <w:rsid w:val="00C21686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3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76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754529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0622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470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3207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2475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8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752989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1551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825505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404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3482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7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533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239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3def005d-75b2-4b93-8c8c-113144e00c79/" TargetMode="External"/><Relationship Id="rId13" Type="http://schemas.openxmlformats.org/officeDocument/2006/relationships/hyperlink" Target="https://www.youtube.com/watch?v=8eDTMwON3qg" TargetMode="External"/><Relationship Id="rId18" Type="http://schemas.openxmlformats.org/officeDocument/2006/relationships/hyperlink" Target="https://www.e-sfera.hr/dodatni-digitalni-sadrzaji/cce2ad5b-22f4-40ff-82d9-b817614d411e/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2.png"/><Relationship Id="rId7" Type="http://schemas.openxmlformats.org/officeDocument/2006/relationships/endnotes" Target="endnotes.xml"/><Relationship Id="rId12" Type="http://schemas.openxmlformats.org/officeDocument/2006/relationships/hyperlink" Target="https://vimeo.com/218127170" TargetMode="External"/><Relationship Id="rId17" Type="http://schemas.openxmlformats.org/officeDocument/2006/relationships/hyperlink" Target="https://www.e-sfera.hr/dodatni-digitalni-sadrzaji/3def005d-75b2-4b93-8c8c-113144e00c79/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earningapps.org/watch?v=ppqx14q5319" TargetMode="External"/><Relationship Id="rId20" Type="http://schemas.openxmlformats.org/officeDocument/2006/relationships/hyperlink" Target="https://learningapps.org/watch?v=p2vid0kf519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dailymotion.com/video/x2wy716" TargetMode="External"/><Relationship Id="rId24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yperlink" Target="https://www.youtube.com/watch?v=MmAnNyPuOaA" TargetMode="External"/><Relationship Id="rId23" Type="http://schemas.openxmlformats.org/officeDocument/2006/relationships/image" Target="media/image3.png"/><Relationship Id="rId10" Type="http://schemas.openxmlformats.org/officeDocument/2006/relationships/hyperlink" Target="https://vimeo.com/218127240" TargetMode="External"/><Relationship Id="rId19" Type="http://schemas.openxmlformats.org/officeDocument/2006/relationships/hyperlink" Target="https://learningapps.org/watch?v=psrs0iesn19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e-sfera.hr/dodatni-digitalni-sadrzaji/3def005d-75b2-4b93-8c8c-113144e00c79/" TargetMode="External"/><Relationship Id="rId22" Type="http://schemas.openxmlformats.org/officeDocument/2006/relationships/image" Target="media/image3.sv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Prilagođeno 27">
      <a:dk1>
        <a:sysClr val="windowText" lastClr="000000"/>
      </a:dk1>
      <a:lt1>
        <a:sysClr val="window" lastClr="FFFFFF"/>
      </a:lt1>
      <a:dk2>
        <a:srgbClr val="212745"/>
      </a:dk2>
      <a:lt2>
        <a:srgbClr val="DBF4ED"/>
      </a:lt2>
      <a:accent1>
        <a:srgbClr val="3AC29C"/>
      </a:accent1>
      <a:accent2>
        <a:srgbClr val="3AC29C"/>
      </a:accent2>
      <a:accent3>
        <a:srgbClr val="3AC29C"/>
      </a:accent3>
      <a:accent4>
        <a:srgbClr val="34AC8B"/>
      </a:accent4>
      <a:accent5>
        <a:srgbClr val="AFE6D7"/>
      </a:accent5>
      <a:accent6>
        <a:srgbClr val="AFE6D7"/>
      </a:accent6>
      <a:hlink>
        <a:srgbClr val="35A084"/>
      </a:hlink>
      <a:folHlink>
        <a:srgbClr val="26816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Mutno staklo">
      <a:fillStyleLst>
        <a:solidFill>
          <a:schemeClr val="phClr"/>
        </a:solidFill>
        <a:gradFill rotWithShape="1">
          <a:gsLst>
            <a:gs pos="0">
              <a:schemeClr val="phClr">
                <a:tint val="83000"/>
                <a:shade val="100000"/>
                <a:satMod val="100000"/>
              </a:schemeClr>
            </a:gs>
            <a:gs pos="100000">
              <a:schemeClr val="phClr">
                <a:tint val="61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</a:schemeClr>
            </a:gs>
            <a:gs pos="100000">
              <a:schemeClr val="phClr">
                <a:tint val="90000"/>
                <a:alpha val="100000"/>
                <a:satMod val="18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0795" cap="flat" cmpd="sng" algn="ctr">
          <a:solidFill>
            <a:schemeClr val="phClr"/>
          </a:solidFill>
          <a:prstDash val="solid"/>
        </a:ln>
        <a:ln w="15240" cap="flat" cmpd="sng" algn="ctr">
          <a:solidFill>
            <a:schemeClr val="phClr">
              <a:tint val="25000"/>
              <a:alpha val="25000"/>
            </a:schemeClr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44450" dist="21590" dir="5400000" rotWithShape="0">
              <a:srgbClr val="000000">
                <a:alpha val="40000"/>
              </a:srgbClr>
            </a:outerShdw>
          </a:effectLst>
          <a:scene3d>
            <a:camera prst="orthographicFront">
              <a:rot lat="0" lon="0" rev="0"/>
            </a:camera>
            <a:lightRig rig="flat" dir="t">
              <a:rot lat="0" lon="0" rev="3600000"/>
            </a:lightRig>
          </a:scene3d>
          <a:sp3d prstMaterial="flat">
            <a:bevelT w="28575" h="41275" prst="coolSlant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430E32-C62F-45E9-B3F2-A081E0160C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477</Words>
  <Characters>2725</Characters>
  <Application>Microsoft Office Word</Application>
  <DocSecurity>0</DocSecurity>
  <Lines>22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3196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gbukan</dc:creator>
  <cp:keywords/>
  <dc:description/>
  <cp:lastModifiedBy>sk-mpovalec</cp:lastModifiedBy>
  <cp:revision>5</cp:revision>
  <dcterms:created xsi:type="dcterms:W3CDTF">2021-01-05T00:28:00Z</dcterms:created>
  <dcterms:modified xsi:type="dcterms:W3CDTF">2021-03-22T13:33:00Z</dcterms:modified>
</cp:coreProperties>
</file>